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lista3-nfasis2"/>
        <w:tblW w:w="8828" w:type="dxa"/>
        <w:tbl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blBorders>
        <w:tblLayout w:type="fixed"/>
        <w:tblLook w:val="0420" w:firstRow="1" w:lastRow="0" w:firstColumn="0" w:lastColumn="0" w:noHBand="0" w:noVBand="1"/>
      </w:tblPr>
      <w:tblGrid>
        <w:gridCol w:w="2861"/>
        <w:gridCol w:w="5967"/>
      </w:tblGrid>
      <w:tr w:rsidR="00E02124" w:rsidRPr="00A42CA9" w14:paraId="02A5F79B" w14:textId="77777777" w:rsidTr="00703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8" w:type="dxa"/>
            <w:gridSpan w:val="2"/>
          </w:tcPr>
          <w:p w14:paraId="05CC1DF5" w14:textId="77777777" w:rsidR="00E02124" w:rsidRPr="00A42CA9" w:rsidRDefault="00E02124" w:rsidP="00B86409">
            <w:pPr>
              <w:spacing w:before="120" w:after="120"/>
              <w:jc w:val="center"/>
              <w:rPr>
                <w:b w:val="0"/>
                <w:color w:val="FFFFFF"/>
              </w:rPr>
            </w:pPr>
            <w:r w:rsidRPr="00A42CA9">
              <w:rPr>
                <w:color w:val="FFFFFF"/>
              </w:rPr>
              <w:t>Ficha técnica</w:t>
            </w:r>
          </w:p>
        </w:tc>
      </w:tr>
      <w:tr w:rsidR="00E02124" w:rsidRPr="00A42CA9" w14:paraId="2FC84770" w14:textId="77777777" w:rsidTr="007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28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9B2F3E" w:themeFill="accent2"/>
          </w:tcPr>
          <w:p w14:paraId="3418A03E" w14:textId="77777777" w:rsidR="00E02124" w:rsidRPr="00A42CA9" w:rsidRDefault="00E02124" w:rsidP="00FC1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B2F3E" w:themeFill="accent2"/>
              <w:spacing w:before="120" w:after="120"/>
              <w:ind w:left="2880"/>
              <w:rPr>
                <w:color w:val="FFFFFF"/>
              </w:rPr>
            </w:pPr>
            <w:r w:rsidRPr="00A42CA9">
              <w:rPr>
                <w:color w:val="FFFFFF"/>
              </w:rPr>
              <w:t>Información general</w:t>
            </w:r>
          </w:p>
        </w:tc>
      </w:tr>
      <w:tr w:rsidR="00E02124" w:rsidRPr="00A42CA9" w14:paraId="34D00E2A" w14:textId="77777777" w:rsidTr="00703128">
        <w:tc>
          <w:tcPr>
            <w:tcW w:w="2861" w:type="dxa"/>
            <w:shd w:val="clear" w:color="auto" w:fill="F0CFD4"/>
          </w:tcPr>
          <w:p w14:paraId="31696729" w14:textId="77777777" w:rsidR="00E02124" w:rsidRPr="00A42CA9" w:rsidRDefault="00E02124" w:rsidP="00B86409">
            <w:pPr>
              <w:spacing w:before="60" w:after="60"/>
              <w:jc w:val="left"/>
            </w:pPr>
            <w:r w:rsidRPr="00A42CA9">
              <w:t xml:space="preserve">Nombre de la Autoridad Educativa del Estado y/o de la Ciudad de México </w:t>
            </w:r>
          </w:p>
        </w:tc>
        <w:tc>
          <w:tcPr>
            <w:tcW w:w="5967" w:type="dxa"/>
            <w:shd w:val="clear" w:color="auto" w:fill="F8E5D7" w:themeFill="accent1" w:themeFillTint="33"/>
          </w:tcPr>
          <w:p w14:paraId="33A750B5" w14:textId="70B9273C" w:rsidR="00E02124" w:rsidRPr="00A42CA9" w:rsidRDefault="00C3774F" w:rsidP="00B86409">
            <w:r w:rsidRPr="00C3774F">
              <w:t xml:space="preserve">Secretaria de Educación y Cultura  </w:t>
            </w:r>
          </w:p>
        </w:tc>
      </w:tr>
      <w:tr w:rsidR="00E02124" w:rsidRPr="00A42CA9" w14:paraId="373347F0" w14:textId="77777777" w:rsidTr="007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  <w:shd w:val="clear" w:color="auto" w:fill="F0CFD4" w:themeFill="accent2" w:themeFillTint="33"/>
          </w:tcPr>
          <w:p w14:paraId="2CBC3601" w14:textId="77777777" w:rsidR="00E02124" w:rsidRPr="00A42CA9" w:rsidRDefault="00E02124" w:rsidP="00B86409">
            <w:pPr>
              <w:spacing w:before="60" w:after="60"/>
              <w:jc w:val="left"/>
            </w:pPr>
            <w:r w:rsidRPr="00A42CA9">
              <w:t>Nombre de la acción de formación o intervención formativa</w:t>
            </w:r>
          </w:p>
        </w:tc>
        <w:tc>
          <w:tcPr>
            <w:tcW w:w="5967" w:type="dxa"/>
            <w:tcBorders>
              <w:top w:val="none" w:sz="0" w:space="0" w:color="auto"/>
              <w:bottom w:val="none" w:sz="0" w:space="0" w:color="auto"/>
            </w:tcBorders>
            <w:shd w:val="clear" w:color="auto" w:fill="F8E5D7" w:themeFill="accent1" w:themeFillTint="33"/>
          </w:tcPr>
          <w:p w14:paraId="4B70888C" w14:textId="0A232A5A" w:rsidR="00E02124" w:rsidRPr="00A42CA9" w:rsidRDefault="00E02124" w:rsidP="00B86409">
            <w:pPr>
              <w:jc w:val="left"/>
              <w:rPr>
                <w:rFonts w:eastAsia="Verdana" w:cs="Verdana"/>
              </w:rPr>
            </w:pPr>
          </w:p>
        </w:tc>
      </w:tr>
      <w:tr w:rsidR="00E02124" w:rsidRPr="00A42CA9" w14:paraId="7C4CFCE4" w14:textId="77777777" w:rsidTr="00703128">
        <w:tc>
          <w:tcPr>
            <w:tcW w:w="2861" w:type="dxa"/>
            <w:shd w:val="clear" w:color="auto" w:fill="F0CFD4" w:themeFill="accent2" w:themeFillTint="33"/>
          </w:tcPr>
          <w:p w14:paraId="68B3132F" w14:textId="77777777" w:rsidR="00E02124" w:rsidRPr="00A42CA9" w:rsidRDefault="00E02124" w:rsidP="00B86409">
            <w:pPr>
              <w:spacing w:before="60" w:after="60"/>
              <w:jc w:val="left"/>
            </w:pPr>
            <w:r w:rsidRPr="00A42CA9">
              <w:t>Línea temática prioritaria</w:t>
            </w:r>
            <w:r w:rsidRPr="00A42CA9">
              <w:rPr>
                <w:color w:val="FF0000"/>
              </w:rPr>
              <w:t xml:space="preserve"> </w:t>
            </w:r>
          </w:p>
        </w:tc>
        <w:tc>
          <w:tcPr>
            <w:tcW w:w="5967" w:type="dxa"/>
            <w:shd w:val="clear" w:color="auto" w:fill="F8E5D7" w:themeFill="accent1" w:themeFillTint="33"/>
          </w:tcPr>
          <w:p w14:paraId="38F3CEB0" w14:textId="2757C1BE" w:rsidR="00E02124" w:rsidRPr="00A42CA9" w:rsidRDefault="00C3774F" w:rsidP="00B86409">
            <w:pPr>
              <w:jc w:val="left"/>
            </w:pPr>
            <w:r w:rsidRPr="00C3774F">
              <w:t xml:space="preserve">(Remitirse a la página 25 de la ENFC </w:t>
            </w:r>
            <w:proofErr w:type="gramStart"/>
            <w:r w:rsidRPr="00C3774F">
              <w:t>2025)</w:t>
            </w:r>
            <w:r w:rsidR="00EB1C8B">
              <w:t>*</w:t>
            </w:r>
            <w:proofErr w:type="gramEnd"/>
            <w:r w:rsidRPr="00C3774F">
              <w:t>.</w:t>
            </w:r>
          </w:p>
        </w:tc>
      </w:tr>
      <w:tr w:rsidR="00E02124" w:rsidRPr="00A42CA9" w14:paraId="0DEDCF22" w14:textId="77777777" w:rsidTr="007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  <w:shd w:val="clear" w:color="auto" w:fill="F0CFD4" w:themeFill="accent2" w:themeFillTint="33"/>
          </w:tcPr>
          <w:p w14:paraId="308EB78E" w14:textId="77777777" w:rsidR="00E02124" w:rsidRPr="00A42CA9" w:rsidRDefault="00E02124" w:rsidP="00B86409">
            <w:pPr>
              <w:spacing w:before="60" w:after="60"/>
              <w:jc w:val="left"/>
            </w:pPr>
            <w:r w:rsidRPr="00A42CA9">
              <w:t>Vertiente de participación que diseña</w:t>
            </w:r>
          </w:p>
        </w:tc>
        <w:tc>
          <w:tcPr>
            <w:tcW w:w="5967" w:type="dxa"/>
            <w:tcBorders>
              <w:top w:val="none" w:sz="0" w:space="0" w:color="auto"/>
              <w:bottom w:val="none" w:sz="0" w:space="0" w:color="auto"/>
            </w:tcBorders>
            <w:shd w:val="clear" w:color="auto" w:fill="F8E5D7" w:themeFill="accent1" w:themeFillTint="33"/>
          </w:tcPr>
          <w:p w14:paraId="6E249ED2" w14:textId="18AB0FC7" w:rsidR="00E02124" w:rsidRPr="00A42CA9" w:rsidRDefault="00E02124" w:rsidP="00B86409"/>
        </w:tc>
      </w:tr>
      <w:tr w:rsidR="00E02124" w:rsidRPr="00A42CA9" w14:paraId="73EF9E6C" w14:textId="77777777" w:rsidTr="00703128">
        <w:tc>
          <w:tcPr>
            <w:tcW w:w="2861" w:type="dxa"/>
            <w:shd w:val="clear" w:color="auto" w:fill="F0CFD4" w:themeFill="accent2" w:themeFillTint="33"/>
          </w:tcPr>
          <w:p w14:paraId="7730141B" w14:textId="77777777" w:rsidR="00E02124" w:rsidRPr="00A42CA9" w:rsidRDefault="00E02124" w:rsidP="00B86409">
            <w:pPr>
              <w:spacing w:before="60" w:after="60"/>
              <w:jc w:val="left"/>
            </w:pPr>
            <w:r w:rsidRPr="00A42CA9">
              <w:t>Vertiente de participación que implementa</w:t>
            </w:r>
          </w:p>
        </w:tc>
        <w:tc>
          <w:tcPr>
            <w:tcW w:w="5967" w:type="dxa"/>
            <w:shd w:val="clear" w:color="auto" w:fill="F8E5D7" w:themeFill="accent1" w:themeFillTint="33"/>
          </w:tcPr>
          <w:p w14:paraId="0A8037F6" w14:textId="75891624" w:rsidR="00E02124" w:rsidRPr="00A42CA9" w:rsidRDefault="00E02124" w:rsidP="00B86409"/>
        </w:tc>
      </w:tr>
      <w:tr w:rsidR="00E02124" w:rsidRPr="00A42CA9" w14:paraId="541728D8" w14:textId="77777777" w:rsidTr="007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1"/>
        </w:trPr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  <w:shd w:val="clear" w:color="auto" w:fill="F0CFD4" w:themeFill="accent2" w:themeFillTint="33"/>
          </w:tcPr>
          <w:p w14:paraId="4A9D8F11" w14:textId="77777777" w:rsidR="00E02124" w:rsidRPr="00A42CA9" w:rsidRDefault="00E02124" w:rsidP="00B86409">
            <w:pPr>
              <w:spacing w:before="60" w:after="60"/>
              <w:jc w:val="left"/>
            </w:pPr>
            <w:r w:rsidRPr="00A42CA9">
              <w:t xml:space="preserve">Autoridad educativa responsable de la firma de constancias </w:t>
            </w:r>
          </w:p>
        </w:tc>
        <w:tc>
          <w:tcPr>
            <w:tcW w:w="5967" w:type="dxa"/>
            <w:tcBorders>
              <w:top w:val="none" w:sz="0" w:space="0" w:color="auto"/>
              <w:bottom w:val="none" w:sz="0" w:space="0" w:color="auto"/>
            </w:tcBorders>
            <w:shd w:val="clear" w:color="auto" w:fill="F8E5D7" w:themeFill="accent1" w:themeFillTint="33"/>
          </w:tcPr>
          <w:p w14:paraId="19866681" w14:textId="78404F47" w:rsidR="00E02124" w:rsidRPr="00A42CA9" w:rsidRDefault="007E0BFA" w:rsidP="00B86409">
            <w:pPr>
              <w:rPr>
                <w:highlight w:val="yellow"/>
              </w:rPr>
            </w:pPr>
            <w:r w:rsidRPr="00A42CA9">
              <w:t>Coordinación de Desarrollo Educativo de la Subsecretaría de Educación Básica del Estado de Sonora</w:t>
            </w:r>
          </w:p>
        </w:tc>
      </w:tr>
      <w:tr w:rsidR="00E02124" w:rsidRPr="00A42CA9" w14:paraId="306B0562" w14:textId="77777777" w:rsidTr="00703128">
        <w:tc>
          <w:tcPr>
            <w:tcW w:w="2861" w:type="dxa"/>
            <w:shd w:val="clear" w:color="auto" w:fill="F0CFD4" w:themeFill="accent2" w:themeFillTint="33"/>
          </w:tcPr>
          <w:p w14:paraId="1786D956" w14:textId="77777777" w:rsidR="00E02124" w:rsidRPr="00A42CA9" w:rsidRDefault="00E02124" w:rsidP="00B86409">
            <w:pPr>
              <w:spacing w:before="60" w:after="60"/>
              <w:jc w:val="left"/>
            </w:pPr>
            <w:r w:rsidRPr="00A42CA9">
              <w:t>Tipo de formación o de dispositivo formativo</w:t>
            </w:r>
          </w:p>
        </w:tc>
        <w:tc>
          <w:tcPr>
            <w:tcW w:w="5967" w:type="dxa"/>
            <w:shd w:val="clear" w:color="auto" w:fill="F8E5D7" w:themeFill="accent1" w:themeFillTint="33"/>
          </w:tcPr>
          <w:p w14:paraId="2B4C7D2E" w14:textId="6CB04E11" w:rsidR="00E02124" w:rsidRPr="00A42CA9" w:rsidRDefault="00C3774F" w:rsidP="00B86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774F">
              <w:rPr>
                <w:color w:val="000000"/>
              </w:rPr>
              <w:t xml:space="preserve">(Remitirse a la página 34 de la ENFC </w:t>
            </w:r>
            <w:proofErr w:type="gramStart"/>
            <w:r w:rsidRPr="00C3774F">
              <w:rPr>
                <w:color w:val="000000"/>
              </w:rPr>
              <w:t>2025)</w:t>
            </w:r>
            <w:r w:rsidR="00EB1C8B">
              <w:rPr>
                <w:color w:val="000000"/>
              </w:rPr>
              <w:t>*</w:t>
            </w:r>
            <w:proofErr w:type="gramEnd"/>
            <w:r w:rsidRPr="00C3774F">
              <w:rPr>
                <w:color w:val="000000"/>
              </w:rPr>
              <w:t>.</w:t>
            </w:r>
          </w:p>
        </w:tc>
      </w:tr>
      <w:tr w:rsidR="00E02124" w:rsidRPr="00A42CA9" w14:paraId="54734CE4" w14:textId="77777777" w:rsidTr="007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  <w:shd w:val="clear" w:color="auto" w:fill="F0CFD4" w:themeFill="accent2" w:themeFillTint="33"/>
          </w:tcPr>
          <w:p w14:paraId="14BA58DF" w14:textId="77777777" w:rsidR="00E02124" w:rsidRPr="00A42CA9" w:rsidRDefault="00E02124" w:rsidP="00B86409">
            <w:pPr>
              <w:spacing w:before="60" w:after="60"/>
              <w:jc w:val="left"/>
            </w:pPr>
            <w:r w:rsidRPr="00A42CA9">
              <w:t>Modalidad de implementación</w:t>
            </w:r>
          </w:p>
        </w:tc>
        <w:tc>
          <w:tcPr>
            <w:tcW w:w="5967" w:type="dxa"/>
            <w:tcBorders>
              <w:top w:val="none" w:sz="0" w:space="0" w:color="auto"/>
              <w:bottom w:val="none" w:sz="0" w:space="0" w:color="auto"/>
            </w:tcBorders>
            <w:shd w:val="clear" w:color="auto" w:fill="F8E5D7" w:themeFill="accent1" w:themeFillTint="33"/>
          </w:tcPr>
          <w:p w14:paraId="4BF01570" w14:textId="1148EE11" w:rsidR="00E02124" w:rsidRPr="00A42CA9" w:rsidRDefault="00E02124" w:rsidP="00B86409"/>
        </w:tc>
      </w:tr>
      <w:tr w:rsidR="00E02124" w:rsidRPr="00A42CA9" w14:paraId="21B72E96" w14:textId="77777777" w:rsidTr="00703128">
        <w:tc>
          <w:tcPr>
            <w:tcW w:w="2861" w:type="dxa"/>
            <w:shd w:val="clear" w:color="auto" w:fill="F0CFD4" w:themeFill="accent2" w:themeFillTint="33"/>
          </w:tcPr>
          <w:p w14:paraId="6659B38C" w14:textId="77777777" w:rsidR="00E02124" w:rsidRPr="00A42CA9" w:rsidRDefault="00E02124" w:rsidP="00B86409">
            <w:pPr>
              <w:spacing w:before="60" w:after="60"/>
              <w:jc w:val="left"/>
            </w:pPr>
            <w:r w:rsidRPr="00A42CA9">
              <w:t>Duración (entre 20 y 200 horas)</w:t>
            </w:r>
          </w:p>
        </w:tc>
        <w:tc>
          <w:tcPr>
            <w:tcW w:w="5967" w:type="dxa"/>
            <w:shd w:val="clear" w:color="auto" w:fill="F8E5D7" w:themeFill="accent1" w:themeFillTint="33"/>
          </w:tcPr>
          <w:p w14:paraId="1A49F135" w14:textId="35E1AB3D" w:rsidR="00E02124" w:rsidRPr="00A42CA9" w:rsidRDefault="00E02124" w:rsidP="00B86409">
            <w:pPr>
              <w:rPr>
                <w:color w:val="000000"/>
              </w:rPr>
            </w:pPr>
          </w:p>
        </w:tc>
      </w:tr>
      <w:tr w:rsidR="00E02124" w:rsidRPr="00A42CA9" w14:paraId="543723BC" w14:textId="77777777" w:rsidTr="007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  <w:shd w:val="clear" w:color="auto" w:fill="F0CFD4" w:themeFill="accent2" w:themeFillTint="33"/>
          </w:tcPr>
          <w:p w14:paraId="0B82EA0A" w14:textId="77777777" w:rsidR="00E02124" w:rsidRPr="00A42CA9" w:rsidRDefault="00E02124" w:rsidP="00B86409">
            <w:pPr>
              <w:spacing w:before="60" w:after="60"/>
              <w:jc w:val="left"/>
            </w:pPr>
            <w:r w:rsidRPr="00A42CA9">
              <w:t>Nivel educativo</w:t>
            </w:r>
          </w:p>
        </w:tc>
        <w:tc>
          <w:tcPr>
            <w:tcW w:w="5967" w:type="dxa"/>
            <w:tcBorders>
              <w:top w:val="none" w:sz="0" w:space="0" w:color="auto"/>
              <w:bottom w:val="none" w:sz="0" w:space="0" w:color="auto"/>
            </w:tcBorders>
            <w:shd w:val="clear" w:color="auto" w:fill="F8E5D7" w:themeFill="accent1" w:themeFillTint="33"/>
          </w:tcPr>
          <w:p w14:paraId="3859484A" w14:textId="2D730B51" w:rsidR="00E02124" w:rsidRPr="00A42CA9" w:rsidRDefault="00E02124" w:rsidP="00B86409"/>
        </w:tc>
      </w:tr>
      <w:tr w:rsidR="00E02124" w:rsidRPr="00A42CA9" w14:paraId="77DE4D04" w14:textId="77777777" w:rsidTr="00703128">
        <w:tc>
          <w:tcPr>
            <w:tcW w:w="2861" w:type="dxa"/>
            <w:shd w:val="clear" w:color="auto" w:fill="F0CFD4" w:themeFill="accent2" w:themeFillTint="33"/>
          </w:tcPr>
          <w:p w14:paraId="6262CFDE" w14:textId="77777777" w:rsidR="00E02124" w:rsidRPr="00A42CA9" w:rsidRDefault="00E02124" w:rsidP="00B86409">
            <w:pPr>
              <w:spacing w:before="60" w:after="60"/>
              <w:jc w:val="left"/>
            </w:pPr>
            <w:r w:rsidRPr="00A42CA9">
              <w:t xml:space="preserve">Tipo de servicio </w:t>
            </w:r>
          </w:p>
        </w:tc>
        <w:tc>
          <w:tcPr>
            <w:tcW w:w="5967" w:type="dxa"/>
            <w:shd w:val="clear" w:color="auto" w:fill="F8E5D7" w:themeFill="accent1" w:themeFillTint="33"/>
          </w:tcPr>
          <w:p w14:paraId="03CD590F" w14:textId="42AFDD48" w:rsidR="00E02124" w:rsidRPr="00A42CA9" w:rsidRDefault="00C3774F" w:rsidP="00B86409">
            <w:r w:rsidRPr="00C3774F">
              <w:t xml:space="preserve">(Remitirse a la página </w:t>
            </w:r>
            <w:proofErr w:type="gramStart"/>
            <w:r w:rsidRPr="00C3774F">
              <w:t>61)</w:t>
            </w:r>
            <w:r w:rsidR="00EB1C8B">
              <w:t>*</w:t>
            </w:r>
            <w:proofErr w:type="gramEnd"/>
            <w:r w:rsidRPr="00C3774F">
              <w:t>.</w:t>
            </w:r>
          </w:p>
        </w:tc>
      </w:tr>
      <w:tr w:rsidR="00C3774F" w:rsidRPr="00A42CA9" w14:paraId="0AC599D5" w14:textId="77777777" w:rsidTr="007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  <w:shd w:val="clear" w:color="auto" w:fill="F0CFD4" w:themeFill="accent2" w:themeFillTint="33"/>
          </w:tcPr>
          <w:p w14:paraId="496E33E5" w14:textId="487580B3" w:rsidR="00C3774F" w:rsidRPr="00A42CA9" w:rsidRDefault="00C3774F" w:rsidP="00B86409">
            <w:pPr>
              <w:spacing w:before="60" w:after="60"/>
              <w:jc w:val="left"/>
            </w:pPr>
            <w:r>
              <w:t>Tipo de organización</w:t>
            </w:r>
          </w:p>
        </w:tc>
        <w:tc>
          <w:tcPr>
            <w:tcW w:w="5967" w:type="dxa"/>
            <w:tcBorders>
              <w:top w:val="none" w:sz="0" w:space="0" w:color="auto"/>
              <w:bottom w:val="none" w:sz="0" w:space="0" w:color="auto"/>
            </w:tcBorders>
            <w:shd w:val="clear" w:color="auto" w:fill="F8E5D7" w:themeFill="accent1" w:themeFillTint="33"/>
          </w:tcPr>
          <w:p w14:paraId="23C9AB84" w14:textId="6FC8FDC7" w:rsidR="00C3774F" w:rsidRPr="00C3774F" w:rsidRDefault="00C3774F" w:rsidP="00B86409">
            <w:r w:rsidRPr="00C3774F">
              <w:t xml:space="preserve">(Remitirse a la página </w:t>
            </w:r>
            <w:proofErr w:type="gramStart"/>
            <w:r w:rsidRPr="00C3774F">
              <w:t>61)</w:t>
            </w:r>
            <w:r w:rsidR="00EB1C8B">
              <w:t>*</w:t>
            </w:r>
            <w:proofErr w:type="gramEnd"/>
            <w:r w:rsidRPr="00C3774F">
              <w:t>.</w:t>
            </w:r>
          </w:p>
        </w:tc>
      </w:tr>
      <w:tr w:rsidR="00A0372E" w:rsidRPr="00A42CA9" w14:paraId="73DE57A1" w14:textId="77777777" w:rsidTr="00703128">
        <w:tc>
          <w:tcPr>
            <w:tcW w:w="2861" w:type="dxa"/>
            <w:shd w:val="clear" w:color="auto" w:fill="F0CFD4" w:themeFill="accent2" w:themeFillTint="33"/>
          </w:tcPr>
          <w:p w14:paraId="37236B0F" w14:textId="77777777" w:rsidR="00A0372E" w:rsidRPr="00A42CA9" w:rsidRDefault="00A0372E" w:rsidP="00A0372E">
            <w:pPr>
              <w:spacing w:before="60" w:after="60"/>
              <w:jc w:val="left"/>
            </w:pPr>
            <w:r w:rsidRPr="00A42CA9">
              <w:t>Función</w:t>
            </w:r>
          </w:p>
        </w:tc>
        <w:tc>
          <w:tcPr>
            <w:tcW w:w="5967" w:type="dxa"/>
            <w:shd w:val="clear" w:color="auto" w:fill="F8E5D7" w:themeFill="accent1" w:themeFillTint="33"/>
          </w:tcPr>
          <w:p w14:paraId="64CEFD75" w14:textId="0CBCA758" w:rsidR="00A0372E" w:rsidRPr="00A42CA9" w:rsidRDefault="00C3774F" w:rsidP="00A0372E">
            <w:r w:rsidRPr="00C3774F">
              <w:t xml:space="preserve">(Remitirse a la página </w:t>
            </w:r>
            <w:proofErr w:type="gramStart"/>
            <w:r w:rsidRPr="00C3774F">
              <w:t>61)</w:t>
            </w:r>
            <w:r w:rsidR="00EB1C8B">
              <w:t>*</w:t>
            </w:r>
            <w:proofErr w:type="gramEnd"/>
            <w:r w:rsidRPr="00C3774F">
              <w:t>.</w:t>
            </w:r>
          </w:p>
        </w:tc>
      </w:tr>
      <w:tr w:rsidR="00A0372E" w:rsidRPr="00A42CA9" w14:paraId="7E7C4F14" w14:textId="77777777" w:rsidTr="007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  <w:shd w:val="clear" w:color="auto" w:fill="F0CFD4" w:themeFill="accent2" w:themeFillTint="33"/>
          </w:tcPr>
          <w:p w14:paraId="33D4AB6F" w14:textId="77777777" w:rsidR="00A0372E" w:rsidRPr="00A42CA9" w:rsidRDefault="00A0372E" w:rsidP="00A0372E">
            <w:pPr>
              <w:spacing w:before="60" w:after="60"/>
              <w:jc w:val="left"/>
            </w:pPr>
            <w:r w:rsidRPr="00A42CA9">
              <w:t>Liga de acceso (solo en el caso de modalidad a distancia o mixta)</w:t>
            </w:r>
          </w:p>
        </w:tc>
        <w:tc>
          <w:tcPr>
            <w:tcW w:w="5967" w:type="dxa"/>
            <w:tcBorders>
              <w:top w:val="none" w:sz="0" w:space="0" w:color="auto"/>
              <w:bottom w:val="none" w:sz="0" w:space="0" w:color="auto"/>
            </w:tcBorders>
            <w:shd w:val="clear" w:color="auto" w:fill="F8E5D7" w:themeFill="accent1" w:themeFillTint="33"/>
          </w:tcPr>
          <w:p w14:paraId="46BDE80F" w14:textId="77777777" w:rsidR="00A0372E" w:rsidRPr="00A42CA9" w:rsidRDefault="00A0372E" w:rsidP="00A0372E"/>
        </w:tc>
      </w:tr>
      <w:tr w:rsidR="00A0372E" w:rsidRPr="00A42CA9" w14:paraId="012DB0A6" w14:textId="77777777" w:rsidTr="00703128">
        <w:trPr>
          <w:trHeight w:val="821"/>
        </w:trPr>
        <w:tc>
          <w:tcPr>
            <w:tcW w:w="2861" w:type="dxa"/>
            <w:shd w:val="clear" w:color="auto" w:fill="F0CFD4" w:themeFill="accent2" w:themeFillTint="33"/>
          </w:tcPr>
          <w:p w14:paraId="01F2A4FC" w14:textId="77777777" w:rsidR="00A0372E" w:rsidRPr="00A42CA9" w:rsidRDefault="00A0372E" w:rsidP="00A0372E">
            <w:pPr>
              <w:spacing w:before="60" w:after="60"/>
              <w:jc w:val="left"/>
            </w:pPr>
            <w:r w:rsidRPr="00A42CA9">
              <w:t>Lugar donde se lleva a cabo la formación en modalidad presencial o mixta</w:t>
            </w:r>
          </w:p>
        </w:tc>
        <w:tc>
          <w:tcPr>
            <w:tcW w:w="5967" w:type="dxa"/>
            <w:shd w:val="clear" w:color="auto" w:fill="F8E5D7" w:themeFill="accent1" w:themeFillTint="33"/>
          </w:tcPr>
          <w:p w14:paraId="54B00E9E" w14:textId="04BADCC0" w:rsidR="00A0372E" w:rsidRPr="00A42CA9" w:rsidRDefault="00A0372E" w:rsidP="00A0372E"/>
        </w:tc>
      </w:tr>
      <w:tr w:rsidR="00A0372E" w:rsidRPr="00A42CA9" w14:paraId="05EDA4C1" w14:textId="77777777" w:rsidTr="007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28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9B2F3E" w:themeFill="accent2"/>
          </w:tcPr>
          <w:p w14:paraId="50DE9457" w14:textId="77777777" w:rsidR="00A0372E" w:rsidRPr="00A42CA9" w:rsidRDefault="00A0372E" w:rsidP="00FC1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B2F3E" w:themeFill="accent2"/>
              <w:spacing w:before="120" w:after="120"/>
              <w:ind w:left="2880"/>
              <w:rPr>
                <w:color w:val="000000"/>
              </w:rPr>
            </w:pPr>
            <w:r w:rsidRPr="00A42CA9">
              <w:rPr>
                <w:color w:val="FFFFFF"/>
              </w:rPr>
              <w:t>Información académica</w:t>
            </w:r>
          </w:p>
        </w:tc>
      </w:tr>
      <w:tr w:rsidR="00A0372E" w:rsidRPr="00A42CA9" w14:paraId="6AF292CC" w14:textId="77777777" w:rsidTr="00703128">
        <w:tc>
          <w:tcPr>
            <w:tcW w:w="2861" w:type="dxa"/>
            <w:shd w:val="clear" w:color="auto" w:fill="F0CFD4" w:themeFill="accent2" w:themeFillTint="33"/>
          </w:tcPr>
          <w:p w14:paraId="08D62236" w14:textId="77777777" w:rsidR="00A0372E" w:rsidRPr="00A42CA9" w:rsidRDefault="00A0372E" w:rsidP="00A0372E">
            <w:pPr>
              <w:spacing w:before="60" w:after="60"/>
            </w:pPr>
            <w:r w:rsidRPr="00A42CA9">
              <w:t xml:space="preserve">Necesidad educativa o problemática que atiende </w:t>
            </w:r>
          </w:p>
        </w:tc>
        <w:tc>
          <w:tcPr>
            <w:tcW w:w="5967" w:type="dxa"/>
            <w:shd w:val="clear" w:color="auto" w:fill="F8E5D7" w:themeFill="accent1" w:themeFillTint="33"/>
          </w:tcPr>
          <w:p w14:paraId="19EB1789" w14:textId="0FB3709E" w:rsidR="00A0372E" w:rsidRPr="00A42CA9" w:rsidRDefault="00A0372E" w:rsidP="00A4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372E" w:rsidRPr="00A42CA9" w14:paraId="2481F995" w14:textId="77777777" w:rsidTr="007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  <w:shd w:val="clear" w:color="auto" w:fill="F0CFD4" w:themeFill="accent2" w:themeFillTint="33"/>
          </w:tcPr>
          <w:p w14:paraId="76F68681" w14:textId="77777777" w:rsidR="00A0372E" w:rsidRPr="00A42CA9" w:rsidRDefault="00A0372E" w:rsidP="00A0372E">
            <w:pPr>
              <w:spacing w:before="60" w:after="60"/>
            </w:pPr>
            <w:r w:rsidRPr="00A42CA9">
              <w:t>Propósito</w:t>
            </w:r>
          </w:p>
        </w:tc>
        <w:tc>
          <w:tcPr>
            <w:tcW w:w="5967" w:type="dxa"/>
            <w:tcBorders>
              <w:top w:val="none" w:sz="0" w:space="0" w:color="auto"/>
              <w:bottom w:val="none" w:sz="0" w:space="0" w:color="auto"/>
            </w:tcBorders>
            <w:shd w:val="clear" w:color="auto" w:fill="F8E5D7" w:themeFill="accent1" w:themeFillTint="33"/>
          </w:tcPr>
          <w:p w14:paraId="6A93005E" w14:textId="71F42015" w:rsidR="00A0372E" w:rsidRPr="00A42CA9" w:rsidRDefault="00A0372E" w:rsidP="00A4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372E" w:rsidRPr="00A42CA9" w14:paraId="5FE3AD7E" w14:textId="77777777" w:rsidTr="00703128">
        <w:tc>
          <w:tcPr>
            <w:tcW w:w="2861" w:type="dxa"/>
            <w:shd w:val="clear" w:color="auto" w:fill="F0CFD4" w:themeFill="accent2" w:themeFillTint="33"/>
          </w:tcPr>
          <w:p w14:paraId="29507E08" w14:textId="77777777" w:rsidR="00A0372E" w:rsidRPr="00A42CA9" w:rsidRDefault="00A0372E" w:rsidP="00A0372E">
            <w:pPr>
              <w:spacing w:before="60" w:after="60"/>
            </w:pPr>
            <w:r w:rsidRPr="00A42CA9">
              <w:lastRenderedPageBreak/>
              <w:t>Metodología didáctica</w:t>
            </w:r>
          </w:p>
        </w:tc>
        <w:tc>
          <w:tcPr>
            <w:tcW w:w="5967" w:type="dxa"/>
            <w:shd w:val="clear" w:color="auto" w:fill="F8E5D7" w:themeFill="accent1" w:themeFillTint="33"/>
          </w:tcPr>
          <w:p w14:paraId="0FFFB587" w14:textId="67E124A0" w:rsidR="00A0372E" w:rsidRPr="00A42CA9" w:rsidRDefault="00A0372E" w:rsidP="00A4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  <w:tr w:rsidR="00A0372E" w:rsidRPr="00A42CA9" w14:paraId="24521BBA" w14:textId="77777777" w:rsidTr="007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  <w:shd w:val="clear" w:color="auto" w:fill="F0CFD4" w:themeFill="accent2" w:themeFillTint="33"/>
          </w:tcPr>
          <w:p w14:paraId="3C83B67B" w14:textId="77777777" w:rsidR="00A0372E" w:rsidRPr="00A42CA9" w:rsidRDefault="00A0372E" w:rsidP="00A0372E">
            <w:pPr>
              <w:spacing w:before="60" w:after="60"/>
            </w:pPr>
            <w:r w:rsidRPr="00A42CA9">
              <w:t>Estructura y contenidos</w:t>
            </w:r>
          </w:p>
        </w:tc>
        <w:tc>
          <w:tcPr>
            <w:tcW w:w="5967" w:type="dxa"/>
            <w:tcBorders>
              <w:top w:val="none" w:sz="0" w:space="0" w:color="auto"/>
              <w:bottom w:val="none" w:sz="0" w:space="0" w:color="auto"/>
            </w:tcBorders>
            <w:shd w:val="clear" w:color="auto" w:fill="F8E5D7" w:themeFill="accent1" w:themeFillTint="33"/>
          </w:tcPr>
          <w:p w14:paraId="23FC6241" w14:textId="43470902" w:rsidR="00A0372E" w:rsidRPr="00A42CA9" w:rsidRDefault="00A0372E" w:rsidP="00A42CA9">
            <w:pPr>
              <w:rPr>
                <w:color w:val="363435"/>
              </w:rPr>
            </w:pPr>
          </w:p>
        </w:tc>
      </w:tr>
      <w:tr w:rsidR="00A0372E" w:rsidRPr="00A42CA9" w14:paraId="550B8C6B" w14:textId="77777777" w:rsidTr="00703128">
        <w:tc>
          <w:tcPr>
            <w:tcW w:w="2861" w:type="dxa"/>
            <w:shd w:val="clear" w:color="auto" w:fill="F0CFD4" w:themeFill="accent2" w:themeFillTint="33"/>
          </w:tcPr>
          <w:p w14:paraId="7CFE6650" w14:textId="77777777" w:rsidR="00A0372E" w:rsidRPr="00A42CA9" w:rsidRDefault="00A0372E" w:rsidP="00A0372E">
            <w:pPr>
              <w:spacing w:before="60" w:after="60"/>
              <w:rPr>
                <w:highlight w:val="yellow"/>
              </w:rPr>
            </w:pPr>
            <w:r w:rsidRPr="00A42CA9">
              <w:t>Mecanismos de evaluación</w:t>
            </w:r>
          </w:p>
        </w:tc>
        <w:tc>
          <w:tcPr>
            <w:tcW w:w="5967" w:type="dxa"/>
            <w:shd w:val="clear" w:color="auto" w:fill="F8E5D7" w:themeFill="accent1" w:themeFillTint="33"/>
          </w:tcPr>
          <w:p w14:paraId="1FA34144" w14:textId="3C6C8BBF" w:rsidR="00A0372E" w:rsidRPr="00A42CA9" w:rsidRDefault="00C3774F" w:rsidP="00A42CA9">
            <w:pPr>
              <w:rPr>
                <w:color w:val="363435"/>
              </w:rPr>
            </w:pPr>
            <w:r w:rsidRPr="00C3774F">
              <w:rPr>
                <w:color w:val="363435"/>
              </w:rPr>
              <w:t xml:space="preserve">(Calificación mínima aprobatoria </w:t>
            </w:r>
            <w:proofErr w:type="gramStart"/>
            <w:r w:rsidRPr="00C3774F">
              <w:rPr>
                <w:color w:val="363435"/>
              </w:rPr>
              <w:t>80)</w:t>
            </w:r>
            <w:r w:rsidR="00EB1C8B">
              <w:rPr>
                <w:color w:val="363435"/>
              </w:rPr>
              <w:t>*</w:t>
            </w:r>
            <w:proofErr w:type="gramEnd"/>
            <w:r w:rsidRPr="00C3774F">
              <w:rPr>
                <w:color w:val="363435"/>
              </w:rPr>
              <w:t>.</w:t>
            </w:r>
          </w:p>
        </w:tc>
      </w:tr>
      <w:tr w:rsidR="00A0372E" w:rsidRPr="00A42CA9" w14:paraId="128370B1" w14:textId="77777777" w:rsidTr="007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  <w:shd w:val="clear" w:color="auto" w:fill="F0CFD4" w:themeFill="accent2" w:themeFillTint="33"/>
          </w:tcPr>
          <w:p w14:paraId="3716BFFC" w14:textId="77777777" w:rsidR="00A0372E" w:rsidRPr="00A42CA9" w:rsidRDefault="00A0372E" w:rsidP="00A0372E">
            <w:pPr>
              <w:spacing w:before="60" w:after="60"/>
            </w:pPr>
            <w:r w:rsidRPr="00A42CA9">
              <w:t>Bibliografía o fuentes documentales</w:t>
            </w:r>
          </w:p>
        </w:tc>
        <w:tc>
          <w:tcPr>
            <w:tcW w:w="5967" w:type="dxa"/>
            <w:tcBorders>
              <w:top w:val="none" w:sz="0" w:space="0" w:color="auto"/>
              <w:bottom w:val="none" w:sz="0" w:space="0" w:color="auto"/>
            </w:tcBorders>
            <w:shd w:val="clear" w:color="auto" w:fill="F8E5D7" w:themeFill="accent1" w:themeFillTint="33"/>
          </w:tcPr>
          <w:p w14:paraId="0BF3AFEB" w14:textId="77777777" w:rsidR="00A0372E" w:rsidRPr="00A42CA9" w:rsidRDefault="00A0372E" w:rsidP="00A0372E">
            <w:pPr>
              <w:ind w:left="720"/>
              <w:rPr>
                <w:color w:val="363435"/>
              </w:rPr>
            </w:pPr>
          </w:p>
          <w:p w14:paraId="1EB078C1" w14:textId="77777777" w:rsidR="00A0372E" w:rsidRPr="00A42CA9" w:rsidRDefault="00A0372E" w:rsidP="00A0372E">
            <w:pPr>
              <w:ind w:left="720"/>
              <w:rPr>
                <w:color w:val="363435"/>
              </w:rPr>
            </w:pPr>
          </w:p>
          <w:p w14:paraId="7315484C" w14:textId="77777777" w:rsidR="00A0372E" w:rsidRPr="00A42CA9" w:rsidRDefault="00A0372E" w:rsidP="00A0372E">
            <w:pPr>
              <w:ind w:left="720"/>
            </w:pPr>
          </w:p>
        </w:tc>
      </w:tr>
    </w:tbl>
    <w:p w14:paraId="1C94106F" w14:textId="77777777" w:rsidR="00B415CF" w:rsidRDefault="00B415CF"/>
    <w:p w14:paraId="292FD935" w14:textId="77777777" w:rsidR="00EB1C8B" w:rsidRPr="00FC39E9" w:rsidRDefault="00EB1C8B" w:rsidP="00FC39E9">
      <w:pPr>
        <w:spacing w:line="240" w:lineRule="auto"/>
        <w:rPr>
          <w:color w:val="363435"/>
        </w:rPr>
      </w:pPr>
      <w:r w:rsidRPr="00FC39E9">
        <w:rPr>
          <w:color w:val="363435"/>
        </w:rPr>
        <w:t xml:space="preserve">*Nota: Eliminar el texto que se encuentra entre paréntesis y sustituirla por la información correspondiente. </w:t>
      </w:r>
    </w:p>
    <w:p w14:paraId="79BED64A" w14:textId="77777777" w:rsidR="00EB1C8B" w:rsidRDefault="00EB1C8B"/>
    <w:p w14:paraId="69A7A14F" w14:textId="77777777" w:rsidR="00EA0C06" w:rsidRDefault="00EA0C06"/>
    <w:sectPr w:rsidR="00EA0C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24"/>
    <w:rsid w:val="00017562"/>
    <w:rsid w:val="0019162A"/>
    <w:rsid w:val="001A1B3A"/>
    <w:rsid w:val="002D5FF2"/>
    <w:rsid w:val="003F7DBD"/>
    <w:rsid w:val="0043509D"/>
    <w:rsid w:val="0044091F"/>
    <w:rsid w:val="00451AC8"/>
    <w:rsid w:val="004E52E3"/>
    <w:rsid w:val="00507D9F"/>
    <w:rsid w:val="00703128"/>
    <w:rsid w:val="0071039A"/>
    <w:rsid w:val="00725F16"/>
    <w:rsid w:val="007A273A"/>
    <w:rsid w:val="007D6B42"/>
    <w:rsid w:val="007E0BFA"/>
    <w:rsid w:val="00A0372E"/>
    <w:rsid w:val="00A42CA9"/>
    <w:rsid w:val="00AC5207"/>
    <w:rsid w:val="00B415CF"/>
    <w:rsid w:val="00C12E3C"/>
    <w:rsid w:val="00C3774F"/>
    <w:rsid w:val="00CC2956"/>
    <w:rsid w:val="00E02124"/>
    <w:rsid w:val="00E92056"/>
    <w:rsid w:val="00EA0C06"/>
    <w:rsid w:val="00EB1C8B"/>
    <w:rsid w:val="00F92CC5"/>
    <w:rsid w:val="00FC1B4A"/>
    <w:rsid w:val="00FC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CA80"/>
  <w15:chartTrackingRefBased/>
  <w15:docId w15:val="{1CAADC7E-D6CF-44BF-96EE-15429471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24"/>
    <w:pPr>
      <w:spacing w:after="240"/>
      <w:jc w:val="both"/>
    </w:pPr>
    <w:rPr>
      <w:rFonts w:ascii="Montserrat" w:eastAsia="Montserrat" w:hAnsi="Montserrat" w:cs="Montserrat"/>
      <w:kern w:val="0"/>
      <w:sz w:val="20"/>
      <w:szCs w:val="2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02124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AF5D1E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212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AF5D1E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2124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AF5D1E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2124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AF5D1E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2124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AF5D1E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2124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2124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2124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2124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2124"/>
    <w:rPr>
      <w:rFonts w:asciiTheme="majorHAnsi" w:eastAsiaTheme="majorEastAsia" w:hAnsiTheme="majorHAnsi" w:cstheme="majorBidi"/>
      <w:color w:val="AF5D1E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02124"/>
    <w:rPr>
      <w:rFonts w:asciiTheme="majorHAnsi" w:eastAsiaTheme="majorEastAsia" w:hAnsiTheme="majorHAnsi" w:cstheme="majorBidi"/>
      <w:color w:val="AF5D1E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2124"/>
    <w:rPr>
      <w:rFonts w:eastAsiaTheme="majorEastAsia" w:cstheme="majorBidi"/>
      <w:color w:val="AF5D1E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2124"/>
    <w:rPr>
      <w:rFonts w:eastAsiaTheme="majorEastAsia" w:cstheme="majorBidi"/>
      <w:i/>
      <w:iCs/>
      <w:color w:val="AF5D1E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2124"/>
    <w:rPr>
      <w:rFonts w:eastAsiaTheme="majorEastAsia" w:cstheme="majorBidi"/>
      <w:color w:val="AF5D1E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21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21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21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21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212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02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2124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02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212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021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2124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02124"/>
    <w:rPr>
      <w:i/>
      <w:iCs/>
      <w:color w:val="AF5D1E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2124"/>
    <w:pPr>
      <w:pBdr>
        <w:top w:val="single" w:sz="4" w:space="10" w:color="AF5D1E" w:themeColor="accent1" w:themeShade="BF"/>
        <w:bottom w:val="single" w:sz="4" w:space="10" w:color="AF5D1E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AF5D1E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2124"/>
    <w:rPr>
      <w:i/>
      <w:iCs/>
      <w:color w:val="AF5D1E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2124"/>
    <w:rPr>
      <w:b/>
      <w:bCs/>
      <w:smallCaps/>
      <w:color w:val="AF5D1E" w:themeColor="accent1" w:themeShade="BF"/>
      <w:spacing w:val="5"/>
    </w:rPr>
  </w:style>
  <w:style w:type="table" w:styleId="Tabladelista3-nfasis2">
    <w:name w:val="List Table 3 Accent 2"/>
    <w:basedOn w:val="Tablanormal"/>
    <w:uiPriority w:val="48"/>
    <w:rsid w:val="00FC1B4A"/>
    <w:pPr>
      <w:spacing w:after="0" w:line="240" w:lineRule="auto"/>
    </w:pPr>
    <w:tblPr>
      <w:tblStyleRowBandSize w:val="1"/>
      <w:tblStyleColBandSize w:val="1"/>
      <w:tblBorders>
        <w:top w:val="single" w:sz="4" w:space="0" w:color="9B2F3E" w:themeColor="accent2"/>
        <w:left w:val="single" w:sz="4" w:space="0" w:color="9B2F3E" w:themeColor="accent2"/>
        <w:bottom w:val="single" w:sz="4" w:space="0" w:color="9B2F3E" w:themeColor="accent2"/>
        <w:right w:val="single" w:sz="4" w:space="0" w:color="9B2F3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F3E" w:themeFill="accent2"/>
      </w:tcPr>
    </w:tblStylePr>
    <w:tblStylePr w:type="lastRow">
      <w:rPr>
        <w:b/>
        <w:bCs/>
      </w:rPr>
      <w:tblPr/>
      <w:tcPr>
        <w:tcBorders>
          <w:top w:val="double" w:sz="4" w:space="0" w:color="9B2F3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F3E" w:themeColor="accent2"/>
          <w:right w:val="single" w:sz="4" w:space="0" w:color="9B2F3E" w:themeColor="accent2"/>
        </w:tcBorders>
      </w:tcPr>
    </w:tblStylePr>
    <w:tblStylePr w:type="band1Horz">
      <w:tblPr/>
      <w:tcPr>
        <w:tcBorders>
          <w:top w:val="single" w:sz="4" w:space="0" w:color="9B2F3E" w:themeColor="accent2"/>
          <w:bottom w:val="single" w:sz="4" w:space="0" w:color="9B2F3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F3E" w:themeColor="accent2"/>
          <w:left w:val="nil"/>
        </w:tcBorders>
      </w:tcPr>
    </w:tblStylePr>
    <w:tblStylePr w:type="swCell">
      <w:tblPr/>
      <w:tcPr>
        <w:tcBorders>
          <w:top w:val="double" w:sz="4" w:space="0" w:color="9B2F3E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ICIAL SEC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C7F37"/>
      </a:accent1>
      <a:accent2>
        <a:srgbClr val="9B2F3E"/>
      </a:accent2>
      <a:accent3>
        <a:srgbClr val="B94645"/>
      </a:accent3>
      <a:accent4>
        <a:srgbClr val="410324"/>
      </a:accent4>
      <a:accent5>
        <a:srgbClr val="960E53"/>
      </a:accent5>
      <a:accent6>
        <a:srgbClr val="AF5D1E"/>
      </a:accent6>
      <a:hlink>
        <a:srgbClr val="9B2F3E"/>
      </a:hlink>
      <a:folHlink>
        <a:srgbClr val="960E5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Goretty López Gamboa</dc:creator>
  <cp:keywords/>
  <dc:description/>
  <cp:lastModifiedBy>GLENDA MIREYA GARCÍA RUBIO</cp:lastModifiedBy>
  <cp:revision>7</cp:revision>
  <cp:lastPrinted>2025-02-18T17:42:00Z</cp:lastPrinted>
  <dcterms:created xsi:type="dcterms:W3CDTF">2025-04-29T17:22:00Z</dcterms:created>
  <dcterms:modified xsi:type="dcterms:W3CDTF">2025-04-29T18:04:00Z</dcterms:modified>
</cp:coreProperties>
</file>